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7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1240"/>
        <w:gridCol w:w="3655"/>
        <w:gridCol w:w="1786"/>
        <w:gridCol w:w="2155"/>
        <w:gridCol w:w="1241"/>
        <w:gridCol w:w="1868"/>
      </w:tblGrid>
      <w:tr w14:paraId="4555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78" w:type="dxa"/>
            <w:gridSpan w:val="7"/>
            <w:tcBorders>
              <w:top w:val="nil"/>
              <w:left w:val="nil"/>
              <w:bottom w:val="nil"/>
              <w:right w:val="nil"/>
            </w:tcBorders>
            <w:shd w:val="clear" w:color="auto" w:fill="auto"/>
            <w:vAlign w:val="center"/>
          </w:tcPr>
          <w:p w14:paraId="72BAB29D">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附件：</w:t>
            </w:r>
          </w:p>
        </w:tc>
      </w:tr>
      <w:tr w14:paraId="39BB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2778" w:type="dxa"/>
            <w:gridSpan w:val="7"/>
            <w:tcBorders>
              <w:top w:val="nil"/>
              <w:left w:val="nil"/>
              <w:bottom w:val="nil"/>
              <w:right w:val="nil"/>
            </w:tcBorders>
            <w:shd w:val="clear" w:color="auto" w:fill="auto"/>
            <w:vAlign w:val="center"/>
          </w:tcPr>
          <w:p w14:paraId="6F28928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2024年度乐山市水利电力工程专业中级职称评审委员会职称评审通过人员名单</w:t>
            </w:r>
          </w:p>
        </w:tc>
      </w:tr>
      <w:tr w14:paraId="4E03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FA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5E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3C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系列</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7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12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级别</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B6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资格名称</w:t>
            </w:r>
          </w:p>
        </w:tc>
      </w:tr>
      <w:tr w14:paraId="5777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2C5">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6A2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童飞融</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983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乐山市水务投资有限公司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71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BE2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水利工程管理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179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01F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198E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B1B7">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D1C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王兴书</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C6D3">
            <w:pPr>
              <w:keepNext w:val="0"/>
              <w:keepLines w:val="0"/>
              <w:widowControl/>
              <w:suppressLineNumbers w:val="0"/>
              <w:tabs>
                <w:tab w:val="left" w:pos="2499"/>
              </w:tabs>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峨眉山市水利建设与河湖保护中心</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0F3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1A0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水利工程管理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31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F7C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6841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7053">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C7A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喻箭</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131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238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B83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电力运行</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8A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C2B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07E5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2223">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306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袁媛</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CF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D97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F6D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电力运行</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F7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EE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5CBA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BF64">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A1E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保吉约哈莫</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C2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FB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DD8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464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1FE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20CF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CE07">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F6E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李曼琳</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2B9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549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1A4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8F1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F35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66B7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9845">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918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罗超然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75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C73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E80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8BC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B6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46EA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AF98">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9BF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李靖雯</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D95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D79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5B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360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828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0A47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FBF">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41A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许思虹</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19E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D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02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0ED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ECC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5A3E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93E7">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AE3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温馨</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E5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E95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CF6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8D6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E3C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6078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44CB">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A55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刘盛誉</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E95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B4A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675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B17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F4F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助理工程师</w:t>
            </w:r>
          </w:p>
        </w:tc>
      </w:tr>
      <w:tr w14:paraId="0926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DF2B">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C86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朱健</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EA6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Style w:val="4"/>
                <w:lang w:val="en-US" w:eastAsia="zh-CN" w:bidi="ar"/>
              </w:rPr>
              <w:t>乐山水土保持生态环境监测分站</w:t>
            </w:r>
            <w:r>
              <w:rPr>
                <w:rStyle w:val="5"/>
                <w:rFonts w:eastAsia="宋体"/>
                <w:lang w:val="en-US" w:eastAsia="zh-CN" w:bidi="ar"/>
              </w:rPr>
              <w:t xml:space="preserve">              </w:t>
            </w:r>
            <w:r>
              <w:rPr>
                <w:rStyle w:val="4"/>
                <w:lang w:val="en-US" w:eastAsia="zh-CN" w:bidi="ar"/>
              </w:rPr>
              <w:t>（乐山市水利水电工程移民服务中心）</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E38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860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水利工程管理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1B8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667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工程师</w:t>
            </w:r>
          </w:p>
        </w:tc>
      </w:tr>
      <w:tr w14:paraId="2F84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665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13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亢敏</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3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乐山市水利电力建筑勘察设计研究院</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39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F1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水利水电建筑工程</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5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0D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6DA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260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D5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叶虹豆</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85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乐山市水利电力建筑勘察设计研究院</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57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C9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水利水电建筑工程</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47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D6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064B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46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16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贺龙驹</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74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乐山市水利电力建筑勘察设计研究院</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D6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AE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水利水电建筑工程</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B8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D1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23CED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D36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16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方浩</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1B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乐山市水务投资有限公司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4E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CB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水利工程管理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78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65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53C64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A39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7F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辜夕伟</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32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乐山市水务投资有限公司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14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8F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水利工程管理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C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66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A18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3C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55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亢禹栋</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84C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四川旺弘工程质量检测有限公司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775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329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水利水电工程施工</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360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C6C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工程师</w:t>
            </w:r>
          </w:p>
        </w:tc>
      </w:tr>
      <w:tr w14:paraId="2685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AB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25F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易柯洪</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301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四川旺弘工程质量检测有限公司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BF8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8FA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水利水电工程施工</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925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588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工程师</w:t>
            </w:r>
          </w:p>
        </w:tc>
      </w:tr>
      <w:tr w14:paraId="1889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AC5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DF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金雪宇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91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F2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F6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电力运行</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E2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E1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3E58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81B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0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李进</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2B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1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25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EF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99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6FAD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44E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12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税晔</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60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C7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A6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78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6E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113A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66A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20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李欣然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CE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7C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5E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1B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39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3381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BB3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D1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石怡陶</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83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13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D5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C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DB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4B4AA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CA0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06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王锐姣</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A5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5D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E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AF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F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6F71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F24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4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邓欢</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51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EE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E7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87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22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AEF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2B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5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徐英彪</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CF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E0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F4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AD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C8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1F6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96F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E7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欧阳成柯</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0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86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9C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0F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F8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3BE1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10C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6B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高庆</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A1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8A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04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3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77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584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462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E8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王齐文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7A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D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C0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BA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7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0410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0DB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84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刘松</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8E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CD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82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7F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5F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76C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138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82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崔喻淇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E6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4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14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B3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2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4735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15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A2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吴明阳</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2D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34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96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4A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75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6589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E3B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22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仲美錡</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33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2E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37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9C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4C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3048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567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3C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刘翼</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88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3E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44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7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68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28DEA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5E6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4E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李翔</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FC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3B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0C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E9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7E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2788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0F4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83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李进娴</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0A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13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5D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电力建设与管理</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98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41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0679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7C9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01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张正操</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11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35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EF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45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8E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6D29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CB8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DD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王杉</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FB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81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E8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97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81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5F8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750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6D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朱小莉</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09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F0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4D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F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C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38AB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0A2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46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唐正东</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A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4F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4A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24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1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070F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835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40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冯鑫</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47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6E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32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B4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B9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5157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D1F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43</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EE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罗希桐</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9F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1D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20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81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0B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1C25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5F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4D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黄政</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E0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FA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9D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33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BB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7FBC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8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E2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赵志颖</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5B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51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1E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22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9F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469A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F81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C9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唐晓</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F7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D7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81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92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2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5B7D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79D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1B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杨宇坤</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83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A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DB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DD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E7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4FEB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D70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15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车潇</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B2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5B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8C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3D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EB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r w14:paraId="68AA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exac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AD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49</w:t>
            </w:r>
            <w:bookmarkStart w:id="0" w:name="_GoBack"/>
            <w:bookmarkEnd w:id="0"/>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3D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顾江川</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D8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乐山电力股份有限公司</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5B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工程技术人员</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71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电力系统及自动化</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0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中级</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E2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工程师</w:t>
            </w:r>
          </w:p>
        </w:tc>
      </w:tr>
    </w:tbl>
    <w:p w14:paraId="55F537FB"/>
    <w:sectPr>
      <w:pgSz w:w="16838" w:h="11906" w:orient="landscape"/>
      <w:pgMar w:top="1800" w:right="1440" w:bottom="1746" w:left="22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90FCF"/>
    <w:rsid w:val="23EB4058"/>
    <w:rsid w:val="29B36EBE"/>
    <w:rsid w:val="29EC4B19"/>
    <w:rsid w:val="3361756C"/>
    <w:rsid w:val="368D0A96"/>
    <w:rsid w:val="3DCA7174"/>
    <w:rsid w:val="5267360D"/>
    <w:rsid w:val="56717635"/>
    <w:rsid w:val="64E42046"/>
    <w:rsid w:val="71F90FCF"/>
    <w:rsid w:val="7620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0"/>
      <w:szCs w:val="20"/>
      <w:u w:val="none"/>
    </w:rPr>
  </w:style>
  <w:style w:type="character" w:customStyle="1" w:styleId="5">
    <w:name w:val="font41"/>
    <w:basedOn w:val="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1316</Words>
  <Characters>1348</Characters>
  <Lines>0</Lines>
  <Paragraphs>0</Paragraphs>
  <TotalTime>3</TotalTime>
  <ScaleCrop>false</ScaleCrop>
  <LinksUpToDate>false</LinksUpToDate>
  <CharactersWithSpaces>1362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2024-12-06T08:42:00Z</dcterms:created>
  <dc:creator>海棠香国</dc:creator>
  <cp:lastModifiedBy>海棠香国</cp:lastModifiedBy>
  <dcterms:modified xsi:type="dcterms:W3CDTF">2024-12-06T09:25:38Z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68CBDAF55ED049B6B86EC1FB02772AD1_11</vt:lpwstr>
  </property>
</Properties>
</file>